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F" w:rsidRPr="009E2A5F" w:rsidRDefault="00A97583" w:rsidP="009E2A5F">
      <w:pPr>
        <w:pStyle w:val="2"/>
        <w:jc w:val="center"/>
        <w:rPr>
          <w:vertAlign w:val="subscript"/>
        </w:rPr>
      </w:pPr>
      <w:r w:rsidRPr="009E2A5F">
        <w:rPr>
          <w:vertAlign w:val="subscript"/>
        </w:rPr>
        <w:t>КОНСУЛЬТАЦИЯ ДЛЯ РОДИТЕЛЕЙ.</w:t>
      </w:r>
    </w:p>
    <w:p w:rsidR="00F47054" w:rsidRPr="009E2A5F" w:rsidRDefault="00A97583" w:rsidP="009E2A5F">
      <w:pPr>
        <w:pStyle w:val="2"/>
        <w:jc w:val="center"/>
        <w:rPr>
          <w:sz w:val="72"/>
          <w:szCs w:val="72"/>
          <w:vertAlign w:val="subscript"/>
        </w:rPr>
      </w:pPr>
      <w:r w:rsidRPr="009E2A5F">
        <w:rPr>
          <w:sz w:val="72"/>
          <w:szCs w:val="72"/>
          <w:vertAlign w:val="subscript"/>
        </w:rPr>
        <w:t>"КНИГИ ДЛЯ ДЕТЕЙ 3-4-Х ЛЕТ"</w:t>
      </w:r>
    </w:p>
    <w:p w:rsidR="00F47054" w:rsidRPr="000678D3" w:rsidRDefault="00F47054" w:rsidP="00F470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F47054" w:rsidRPr="009E2A5F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95B3D7" w:themeColor="accent1" w:themeTint="99"/>
          <w:sz w:val="32"/>
          <w:szCs w:val="32"/>
          <w:lang w:eastAsia="ru-RU"/>
        </w:rPr>
      </w:pPr>
      <w:r w:rsidRPr="009E2A5F">
        <w:rPr>
          <w:rFonts w:ascii="Arial" w:eastAsia="Times New Roman" w:hAnsi="Arial" w:cs="Arial"/>
          <w:b/>
          <w:color w:val="95B3D7" w:themeColor="accent1" w:themeTint="99"/>
          <w:sz w:val="32"/>
          <w:szCs w:val="32"/>
          <w:lang w:eastAsia="ru-RU"/>
        </w:rPr>
        <w:t>Книги для детей 3-4 лет: как правильно их выбирать и читать?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Несмотря на присутствие в современном мире огромного количества </w:t>
      </w:r>
      <w:proofErr w:type="gram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proofErr w:type="gram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гаджетов и Интернета, книга по-прежнему остается лучшим другом человека. Ведь именно с помощью книги ребенок учиться читать, а затем на протяжении всей жизни черпает оттуда различную информацию. Книжка для ребенка является своеобразным окном в «большой мир» и к этой мысли его необходимо приучать с раннего возраста.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Уровень развития у разных детей одного и того же возраста может существенно отличаться. Это может быть связано как с особенностями развития самого ребенка, так и со вниманием, уделяемым малышу родителями и другими взрослыми, окружающими его.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Так, если знакомство ребенка с книжками только начинается, то предпочтение стоит отдать коротеньким веселым стишкам с яркими иллюстрациями. Наряду со стихами также можно почитать ребенку такие сказки, как «Репка», «Колобок», «Теремок» и подобные. Важно, чтобы первые сказки имели только одну сюжетную линию и не требовали от ребенка знания слишком большого количества слов. Что касается содержания сказок и стихов, то оно должно быть увлекательным и не оказывать травмирующего действия на психику ребенка.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этом лучше покупать не целый сборник сказок, а отдельные маленькие книжки, где есть иллюстрации к каждой ключевой сцене. Необходимость иллюстраций для детей 3-4 лет объясняется тем, что ребенку в таком возрасте очень сложно воспринимать устный рассказ, поскольку он еще не может представить описанную в нем ситуацию. После ряда прочитанных простых книг ребенок </w:t>
      </w:r>
      <w:proofErr w:type="gram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начнет понимать больше и можно</w:t>
      </w:r>
      <w:proofErr w:type="gram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будет переходить к чтению более сложных сказок с уже меньшим количеством иллюстраций.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4 лет, которые уже научились воспринимать простые сказки, можно почитать более сложные книжки. Среди них «</w:t>
      </w:r>
      <w:proofErr w:type="spell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Федорино</w:t>
      </w:r>
      <w:proofErr w:type="spell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горе», «</w:t>
      </w:r>
      <w:proofErr w:type="spell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стихи С.</w:t>
      </w:r>
      <w:r w:rsidR="005465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Маршака, ряд народных сказок о зверях и многие другие. Иными словами, рассказ или стих может состоять уже с нескольких эпизодов и быть более длинным. Малышу для восприятия таких книжек требуется достаточно большой запас слов. Красочные иллюстрации этих историй остаются по-прежнему важными.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 сказки, которые, несмотря на то, что они имеют достаточно простой сюжет, лучше не читать детям 3-4 лет, поскольку их содержание способно внушить ребенку ужас. К таким произведениям относятся, например, некоторые сказки К.</w:t>
      </w:r>
      <w:r w:rsidR="005465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Чуковского. Поэтому, будьте внимательны!</w:t>
      </w:r>
    </w:p>
    <w:p w:rsidR="00F47054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Кроме художественных книг, ребенку 3-4 лет также стоит покупать развивающую литературу. Это могут быть и различные энциклопедии, и книги, обучающие писать, читать, считать, рисовать, и книги-инструкции по изготовлению тех или иных поделок.</w:t>
      </w:r>
    </w:p>
    <w:p w:rsidR="009E2A5F" w:rsidRPr="000678D3" w:rsidRDefault="009E2A5F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054" w:rsidRPr="009E2A5F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9E2A5F">
        <w:rPr>
          <w:rFonts w:ascii="Arial" w:eastAsia="Times New Roman" w:hAnsi="Arial" w:cs="Arial"/>
          <w:b/>
          <w:bCs/>
          <w:color w:val="95B3D7" w:themeColor="accent1" w:themeTint="99"/>
          <w:sz w:val="36"/>
          <w:szCs w:val="36"/>
          <w:lang w:eastAsia="ru-RU"/>
        </w:rPr>
        <w:t>Особенности чтения книг для детей.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того</w:t>
      </w:r>
      <w:proofErr w:type="gram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ребенку 3 лет было интересно и он со временем захотел выучить определенную сказку или стих, а возможно, и научиться читать их самостоятельно, важно не только удачно подобрать книжку, но и правильно прочитать ее ребенку. Так, в ходе чтения сказки или любого другого литературного произведения для ребенка, необходимо хотя бы немного играть. Для этого можно: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054" w:rsidRPr="000678D3" w:rsidRDefault="00F47054" w:rsidP="009E2A5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Менять тембр голоса и интонацию, в зависимости от того, какого героя вы озвучиваете.</w:t>
      </w:r>
    </w:p>
    <w:p w:rsidR="00F47054" w:rsidRPr="000678D3" w:rsidRDefault="00F47054" w:rsidP="009E2A5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паузы в нужных местах с целью заинтриговать ребенка, что, безусловно, повысит его интерес к читаемому произведению.</w:t>
      </w:r>
    </w:p>
    <w:p w:rsidR="00F47054" w:rsidRPr="000678D3" w:rsidRDefault="00F47054" w:rsidP="009E2A5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Передавать эмоции героев с помощью жестов, мимики, - топаньем ногами, хлопаньем в ладоши, округлением глаз и пр.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Кроме того, в ходе чтения важно обращать внимание на то, все ли </w:t>
      </w:r>
      <w:proofErr w:type="gram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прочитанного понятно малышу. Помните, что у ребенка 3-4 лет словарный запас еще не такой уж и большой, поэтому если в книжке встречаются слова, которые могут быть не знакомы малышу, уточняете у него их значения, а в случае если он не может дать вам ответ – разъясните.</w:t>
      </w:r>
    </w:p>
    <w:p w:rsidR="00F47054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малыш будет хорошо знать сказку, как правило, это происходит после нескольких ее прочтений, предложите ему рассказать историю самому, пользуясь приведенными в книжке иллюстрациями. Слушая рассказ ребенка, не перебивайте его каждый раз, как он говорит что-то не совсем так, как написано в книжке, поскольку это может «отбить» у него желание продолжать рассказ. Лучше по завершению его повествования перечитать книжку еще раз, и, возможно, он вспомнит упущенные им моменты.</w:t>
      </w:r>
    </w:p>
    <w:p w:rsidR="009E2A5F" w:rsidRPr="000678D3" w:rsidRDefault="009E2A5F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054" w:rsidRPr="009E2A5F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95B3D7" w:themeColor="accent1" w:themeTint="99"/>
          <w:sz w:val="32"/>
          <w:szCs w:val="32"/>
          <w:lang w:eastAsia="ru-RU"/>
        </w:rPr>
      </w:pPr>
      <w:r w:rsidRPr="009E2A5F">
        <w:rPr>
          <w:rFonts w:ascii="Arial" w:eastAsia="Times New Roman" w:hAnsi="Arial" w:cs="Arial"/>
          <w:b/>
          <w:bCs/>
          <w:color w:val="95B3D7" w:themeColor="accent1" w:themeTint="99"/>
          <w:sz w:val="32"/>
          <w:szCs w:val="32"/>
          <w:lang w:eastAsia="ru-RU"/>
        </w:rPr>
        <w:t>Польза книг для детей 3-4 лет.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Книги могут не только обеспечить ребенку 3-4 лет интересное времяпровождение за слушанием увлекательной сказки или веселого стиха, но и способны принести много пользы малышу. Так, благодаря книгам ребенок: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Учится различать правильные и неправильные поступки.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Устанавливает причинно-следственные связи.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Представляет определенные образы, а иногда и целые сцены.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Сравнивает, обобщает и анализирует.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Учится мыслить логически.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Расширяет свой словарный запас.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Формирует свои предпочтения и читательские вкусы.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Учится правильно строить предложения в устной речи.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Расширяет свое представление об окружающем мире.</w:t>
      </w:r>
    </w:p>
    <w:p w:rsidR="00F47054" w:rsidRPr="000678D3" w:rsidRDefault="00F47054" w:rsidP="009E2A5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Учится слушать.</w:t>
      </w:r>
    </w:p>
    <w:p w:rsidR="00F47054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того, совместное чтение родителей с детьми 3-4 лет формируют у последних чувство безопасности, защищенности и близости, что в свою очередь делает жизнь малыша более комфортной.</w:t>
      </w:r>
      <w:proofErr w:type="gramEnd"/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ходе чтения ребенок также узнает о различных моделях поведения и пытается наследовать их. Так, малыш начинает понимать, как должен вести себя настоящий товарищ, к чему приводит непослушание взрослых, как нужно относиться к животным и многое другое.</w:t>
      </w:r>
    </w:p>
    <w:p w:rsidR="00546525" w:rsidRPr="00546525" w:rsidRDefault="00546525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95B3D7" w:themeColor="accent1" w:themeTint="99"/>
          <w:sz w:val="32"/>
          <w:szCs w:val="32"/>
          <w:lang w:eastAsia="ru-RU"/>
        </w:rPr>
      </w:pPr>
    </w:p>
    <w:p w:rsidR="00F47054" w:rsidRPr="00546525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95B3D7" w:themeColor="accent1" w:themeTint="99"/>
          <w:sz w:val="32"/>
          <w:szCs w:val="32"/>
          <w:lang w:eastAsia="ru-RU"/>
        </w:rPr>
      </w:pPr>
      <w:r w:rsidRPr="00546525">
        <w:rPr>
          <w:rFonts w:ascii="Arial" w:eastAsia="Times New Roman" w:hAnsi="Arial" w:cs="Arial"/>
          <w:b/>
          <w:bCs/>
          <w:color w:val="95B3D7" w:themeColor="accent1" w:themeTint="99"/>
          <w:sz w:val="32"/>
          <w:szCs w:val="32"/>
          <w:lang w:eastAsia="ru-RU"/>
        </w:rPr>
        <w:t>Как привить детям любовь к книгам?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Понимая, сколько пользы могут принести книги детям, родители стремятся привить им любовь к чтению, однако далеко не все знают, как это можно сделать. Так, для того, чтобы ребенок понимал, насколько большое значение имеет книга в жизни человека, необходимо: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Регулярно читать малышу книжки, отвечающие его возрасту и интересам. Если вы читаете своему ребенку сказку не чаще одного раза в неделю, то надеяться на то, что он полюбит книги, нет смысла.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ежедневной жизни приводить ребенку примеры из прочитанных вами литературных произведений, цитировать известных писателей, декламировать стихи, выученные наизусть.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 не только для ребенка, но и в собственное удовольствие, - малыш должен видеть положительный пример отношения к книгам.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книжные магазины вместе с ребенком, позволяя ему самостоятельно выбирать понравившуюся литературу.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Обсуждать с малышом прочитанные произведения.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Покупать книги, отличающие яркими иллюстрациями и увлекательными сюжетами, - это будет побуждать ребенка читать больше и больше.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Обустроить в детской комнате место для чтения, - кресло, столик, специальная полка для книг.</w:t>
      </w:r>
    </w:p>
    <w:p w:rsidR="00F47054" w:rsidRPr="000678D3" w:rsidRDefault="00F47054" w:rsidP="009E2A5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Разгадывать вместе с ребенком кроссворды и интересные задачки, созданные на основании тех или иных книг.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Благодаря приведенным выше «хитростям» и желанию привить малышу 3-4 лет любовь к книгам, вам обязательно удастся это сделать. Вы и не заметите, как  ребенок будет рассказывать вам различные стихи и сказки не только из тех, которые вы ранее ему читали.</w:t>
      </w:r>
    </w:p>
    <w:p w:rsidR="00F47054" w:rsidRPr="000678D3" w:rsidRDefault="00F47054" w:rsidP="009E2A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67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F47054" w:rsidRPr="000678D3" w:rsidSect="009E2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46" w:rsidRDefault="00393A46" w:rsidP="00BE0A90">
      <w:pPr>
        <w:spacing w:after="0" w:line="240" w:lineRule="auto"/>
      </w:pPr>
      <w:r>
        <w:separator/>
      </w:r>
    </w:p>
  </w:endnote>
  <w:endnote w:type="continuationSeparator" w:id="0">
    <w:p w:rsidR="00393A46" w:rsidRDefault="00393A46" w:rsidP="00B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46" w:rsidRDefault="00393A46" w:rsidP="00BE0A90">
      <w:pPr>
        <w:spacing w:after="0" w:line="240" w:lineRule="auto"/>
      </w:pPr>
      <w:r>
        <w:separator/>
      </w:r>
    </w:p>
  </w:footnote>
  <w:footnote w:type="continuationSeparator" w:id="0">
    <w:p w:rsidR="00393A46" w:rsidRDefault="00393A46" w:rsidP="00BE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7A3"/>
    <w:multiLevelType w:val="multilevel"/>
    <w:tmpl w:val="575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26763"/>
    <w:multiLevelType w:val="multilevel"/>
    <w:tmpl w:val="032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40174"/>
    <w:multiLevelType w:val="multilevel"/>
    <w:tmpl w:val="E10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B571A"/>
    <w:multiLevelType w:val="multilevel"/>
    <w:tmpl w:val="6C5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E5658"/>
    <w:multiLevelType w:val="multilevel"/>
    <w:tmpl w:val="48D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722C4"/>
    <w:multiLevelType w:val="multilevel"/>
    <w:tmpl w:val="FD90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678F6"/>
    <w:multiLevelType w:val="multilevel"/>
    <w:tmpl w:val="B0B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A1B59"/>
    <w:multiLevelType w:val="multilevel"/>
    <w:tmpl w:val="BDD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35B29"/>
    <w:multiLevelType w:val="multilevel"/>
    <w:tmpl w:val="E73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B5C4C"/>
    <w:multiLevelType w:val="multilevel"/>
    <w:tmpl w:val="36D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15560"/>
    <w:multiLevelType w:val="multilevel"/>
    <w:tmpl w:val="30FC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054"/>
    <w:rsid w:val="000678D3"/>
    <w:rsid w:val="00281A31"/>
    <w:rsid w:val="00393A46"/>
    <w:rsid w:val="00492417"/>
    <w:rsid w:val="00546525"/>
    <w:rsid w:val="008C6F3D"/>
    <w:rsid w:val="009E2A5F"/>
    <w:rsid w:val="00A97583"/>
    <w:rsid w:val="00BE0A90"/>
    <w:rsid w:val="00D27914"/>
    <w:rsid w:val="00D933D2"/>
    <w:rsid w:val="00DE0028"/>
    <w:rsid w:val="00F4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2"/>
  </w:style>
  <w:style w:type="paragraph" w:styleId="2">
    <w:name w:val="heading 2"/>
    <w:basedOn w:val="a"/>
    <w:link w:val="20"/>
    <w:uiPriority w:val="9"/>
    <w:qFormat/>
    <w:rsid w:val="00F4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470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70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F47054"/>
  </w:style>
  <w:style w:type="character" w:styleId="a4">
    <w:name w:val="Hyperlink"/>
    <w:basedOn w:val="a0"/>
    <w:uiPriority w:val="99"/>
    <w:semiHidden/>
    <w:unhideWhenUsed/>
    <w:rsid w:val="00F47054"/>
    <w:rPr>
      <w:color w:val="0000FF"/>
      <w:u w:val="single"/>
    </w:rPr>
  </w:style>
  <w:style w:type="character" w:customStyle="1" w:styleId="addcommenttext">
    <w:name w:val="add_comment_text"/>
    <w:basedOn w:val="a0"/>
    <w:rsid w:val="00F47054"/>
  </w:style>
  <w:style w:type="character" w:customStyle="1" w:styleId="b-blog-listdate">
    <w:name w:val="b-blog-list__date"/>
    <w:basedOn w:val="a0"/>
    <w:rsid w:val="00F47054"/>
  </w:style>
  <w:style w:type="paragraph" w:customStyle="1" w:styleId="b-blog-listtitle">
    <w:name w:val="b-blog-list__title"/>
    <w:basedOn w:val="a"/>
    <w:rsid w:val="00F4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47054"/>
  </w:style>
  <w:style w:type="paragraph" w:styleId="a5">
    <w:name w:val="Balloon Text"/>
    <w:basedOn w:val="a"/>
    <w:link w:val="a6"/>
    <w:uiPriority w:val="99"/>
    <w:semiHidden/>
    <w:unhideWhenUsed/>
    <w:rsid w:val="00F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A90"/>
  </w:style>
  <w:style w:type="paragraph" w:styleId="a9">
    <w:name w:val="footer"/>
    <w:basedOn w:val="a"/>
    <w:link w:val="aa"/>
    <w:uiPriority w:val="99"/>
    <w:unhideWhenUsed/>
    <w:rsid w:val="00B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470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70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F47054"/>
  </w:style>
  <w:style w:type="character" w:styleId="a4">
    <w:name w:val="Hyperlink"/>
    <w:basedOn w:val="a0"/>
    <w:uiPriority w:val="99"/>
    <w:semiHidden/>
    <w:unhideWhenUsed/>
    <w:rsid w:val="00F47054"/>
    <w:rPr>
      <w:color w:val="0000FF"/>
      <w:u w:val="single"/>
    </w:rPr>
  </w:style>
  <w:style w:type="character" w:customStyle="1" w:styleId="addcommenttext">
    <w:name w:val="add_comment_text"/>
    <w:basedOn w:val="a0"/>
    <w:rsid w:val="00F47054"/>
  </w:style>
  <w:style w:type="character" w:customStyle="1" w:styleId="b-blog-listdate">
    <w:name w:val="b-blog-list__date"/>
    <w:basedOn w:val="a0"/>
    <w:rsid w:val="00F47054"/>
  </w:style>
  <w:style w:type="paragraph" w:customStyle="1" w:styleId="b-blog-listtitle">
    <w:name w:val="b-blog-list__title"/>
    <w:basedOn w:val="a"/>
    <w:rsid w:val="00F4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47054"/>
  </w:style>
  <w:style w:type="paragraph" w:styleId="a5">
    <w:name w:val="Balloon Text"/>
    <w:basedOn w:val="a"/>
    <w:link w:val="a6"/>
    <w:uiPriority w:val="99"/>
    <w:semiHidden/>
    <w:unhideWhenUsed/>
    <w:rsid w:val="00F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A90"/>
  </w:style>
  <w:style w:type="paragraph" w:styleId="a9">
    <w:name w:val="footer"/>
    <w:basedOn w:val="a"/>
    <w:link w:val="aa"/>
    <w:uiPriority w:val="99"/>
    <w:unhideWhenUsed/>
    <w:rsid w:val="00B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9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25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36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72690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24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3604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7255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1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3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5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5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02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3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3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48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8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03827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622561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92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05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6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38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39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6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8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9038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53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9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79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5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63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51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1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01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89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34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836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1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65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8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52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14039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034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096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5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5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0847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292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52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9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14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41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82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936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0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67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15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71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1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10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736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34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11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55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13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5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0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46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7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2192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7065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1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10</cp:revision>
  <dcterms:created xsi:type="dcterms:W3CDTF">2018-11-07T12:05:00Z</dcterms:created>
  <dcterms:modified xsi:type="dcterms:W3CDTF">2019-01-16T16:36:00Z</dcterms:modified>
</cp:coreProperties>
</file>